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AEBD1" wp14:editId="7205781B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0D60" w:rsidRPr="00DC0D60" w:rsidRDefault="00DC0D60" w:rsidP="00DC0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DC0D60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DC0D60" w:rsidRPr="00DC0D60" w:rsidRDefault="00DC0D60" w:rsidP="00DC0D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60" w:rsidRPr="00DC0D60" w:rsidRDefault="00DE53AA" w:rsidP="00DC0D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</w:t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>04. 2018</w:t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2121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D60"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0D60" w:rsidRPr="00DC0D60" w:rsidRDefault="00DC0D60" w:rsidP="00DC0D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D31F56" w:rsidRDefault="00DC0D60" w:rsidP="00D31F5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31F56" w:rsidRPr="00726661" w:rsidTr="00D31F56">
        <w:trPr>
          <w:trHeight w:val="2348"/>
        </w:trPr>
        <w:tc>
          <w:tcPr>
            <w:tcW w:w="6204" w:type="dxa"/>
          </w:tcPr>
          <w:p w:rsidR="00D31F56" w:rsidRPr="00726661" w:rsidRDefault="00D31F56">
            <w:pPr>
              <w:pStyle w:val="ConsPlusTitle"/>
              <w:spacing w:line="254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2666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Об утверждении Порядка направления нормативных правовых актов, проектов нормативных правовых актов, правовых актов, не носящих правовой характер муниципального об</w:t>
            </w:r>
            <w:r w:rsidR="00FF161C" w:rsidRPr="0072666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разования «Бугровское сельское поселение» </w:t>
            </w:r>
            <w:r w:rsidRPr="0072666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D31F56" w:rsidRPr="00726661" w:rsidRDefault="00D31F56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31F56" w:rsidRPr="00726661" w:rsidRDefault="00D31F56" w:rsidP="00DE680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61">
        <w:rPr>
          <w:rFonts w:ascii="Times New Roman" w:hAnsi="Times New Roman" w:cs="Times New Roman"/>
          <w:sz w:val="28"/>
          <w:szCs w:val="28"/>
        </w:rPr>
        <w:t xml:space="preserve">       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6129FC">
        <w:rPr>
          <w:rFonts w:ascii="Times New Roman" w:hAnsi="Times New Roman" w:cs="Times New Roman"/>
          <w:sz w:val="28"/>
          <w:szCs w:val="28"/>
        </w:rPr>
        <w:t xml:space="preserve"> </w:t>
      </w:r>
      <w:r w:rsidR="006129FC" w:rsidRPr="00726661">
        <w:rPr>
          <w:rFonts w:ascii="Times New Roman" w:eastAsia="Calibri" w:hAnsi="Times New Roman" w:cs="Times New Roman"/>
          <w:sz w:val="28"/>
          <w:szCs w:val="28"/>
        </w:rPr>
        <w:t>«Бугровское сельское поселение»</w:t>
      </w:r>
      <w:r w:rsidRPr="00726661">
        <w:rPr>
          <w:rFonts w:ascii="Times New Roman" w:hAnsi="Times New Roman" w:cs="Times New Roman"/>
          <w:sz w:val="28"/>
          <w:szCs w:val="28"/>
        </w:rPr>
        <w:t>, Соглашением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 Российской Федерации</w:t>
      </w:r>
      <w:r w:rsidR="00726661" w:rsidRPr="00726661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="00726661" w:rsidRPr="007266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6661" w:rsidRPr="00726661">
        <w:rPr>
          <w:rFonts w:ascii="Times New Roman" w:eastAsia="Calibri" w:hAnsi="Times New Roman" w:cs="Times New Roman"/>
          <w:sz w:val="28"/>
          <w:szCs w:val="28"/>
        </w:rPr>
        <w:t>РЕШИЛ:</w:t>
      </w:r>
      <w:r w:rsidR="006129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F56" w:rsidRPr="00DE680E" w:rsidRDefault="00DE680E" w:rsidP="00DE68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1F56" w:rsidRPr="00DE680E">
        <w:rPr>
          <w:rFonts w:ascii="Times New Roman" w:hAnsi="Times New Roman" w:cs="Times New Roman"/>
          <w:sz w:val="28"/>
          <w:szCs w:val="28"/>
        </w:rPr>
        <w:t>Утвердить Порядок направления нормативных правовых актов, проектов нормативных правовых актов, правовых актов, не носящих нормат</w:t>
      </w:r>
      <w:r w:rsidR="006129FC" w:rsidRPr="00DE680E">
        <w:rPr>
          <w:rFonts w:ascii="Times New Roman" w:hAnsi="Times New Roman" w:cs="Times New Roman"/>
          <w:sz w:val="28"/>
          <w:szCs w:val="28"/>
        </w:rPr>
        <w:t xml:space="preserve">ивный характер МО </w:t>
      </w:r>
      <w:r w:rsidR="006129FC" w:rsidRPr="00DE680E">
        <w:rPr>
          <w:rFonts w:ascii="Times New Roman" w:eastAsia="Calibri" w:hAnsi="Times New Roman" w:cs="Times New Roman"/>
          <w:sz w:val="28"/>
          <w:szCs w:val="28"/>
        </w:rPr>
        <w:t>«Бугровское сельское поселение»</w:t>
      </w:r>
      <w:r w:rsidR="00D31F56" w:rsidRPr="00DE680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во Всеволожскую городскую прокуратуру согласно приложению к настоящему решению.</w:t>
      </w:r>
    </w:p>
    <w:p w:rsidR="00D31F56" w:rsidRPr="00DE680E" w:rsidRDefault="00DE680E" w:rsidP="00DE6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1F56" w:rsidRPr="00DE680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D31F56" w:rsidRPr="00726661" w:rsidRDefault="00DE680E" w:rsidP="00DE6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1F56" w:rsidRPr="00726661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газете «Бугровский вестник</w:t>
      </w:r>
      <w:r w:rsidR="00D31F56" w:rsidRPr="00726661">
        <w:rPr>
          <w:rFonts w:ascii="Times New Roman" w:hAnsi="Times New Roman" w:cs="Times New Roman"/>
          <w:sz w:val="28"/>
          <w:szCs w:val="28"/>
        </w:rPr>
        <w:t>» и разместить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МО </w:t>
      </w:r>
      <w:r w:rsidRPr="00726661">
        <w:rPr>
          <w:rFonts w:ascii="Times New Roman" w:eastAsia="Calibri" w:hAnsi="Times New Roman" w:cs="Times New Roman"/>
          <w:sz w:val="28"/>
          <w:szCs w:val="28"/>
        </w:rPr>
        <w:t>«Бугровское сельское поселение»</w:t>
      </w:r>
      <w:r w:rsidR="00D31F56" w:rsidRPr="00726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E40" w:rsidRPr="000F61D1" w:rsidRDefault="00D31F56" w:rsidP="000F61D1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66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4.   </w:t>
      </w:r>
      <w:r w:rsidR="00816E40" w:rsidRPr="00816E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 исполнением решения возложить на постоянную комиссию по</w:t>
      </w:r>
      <w:r w:rsidR="00816E40" w:rsidRPr="00816E4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="00816E40" w:rsidRPr="0081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мандатам, регламенту, депутатской этике, связи со средствами массовой информации, по вопросам законности и местному самоуправлению.  </w:t>
      </w:r>
    </w:p>
    <w:p w:rsidR="00B53587" w:rsidRPr="00816E40" w:rsidRDefault="00B53587" w:rsidP="00816E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40" w:rsidRPr="00816E40" w:rsidRDefault="00816E40" w:rsidP="0081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</w:t>
      </w:r>
      <w:r w:rsidR="0073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6A4E90" w:rsidRDefault="006A4E90" w:rsidP="00816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816E40" w:rsidRDefault="000F61D1" w:rsidP="00816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*Порядок опубликован на официальном сайте поселения</w:t>
      </w:r>
    </w:p>
    <w:bookmarkEnd w:id="0"/>
    <w:p w:rsidR="00816E40" w:rsidRDefault="00816E40" w:rsidP="00816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E90" w:rsidRDefault="006A4E90" w:rsidP="00D31F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F56" w:rsidRDefault="00D31F56" w:rsidP="001745D6">
      <w:pPr>
        <w:rPr>
          <w:rFonts w:ascii="Times New Roman" w:hAnsi="Times New Roman" w:cs="Times New Roman"/>
          <w:sz w:val="26"/>
          <w:szCs w:val="26"/>
        </w:rPr>
      </w:pPr>
    </w:p>
    <w:p w:rsidR="00D31F56" w:rsidRDefault="00D31F56" w:rsidP="00D31F56">
      <w:pPr>
        <w:ind w:left="77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31F56" w:rsidRDefault="00D31F56" w:rsidP="00D31F56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916105">
        <w:rPr>
          <w:rFonts w:ascii="Times New Roman" w:hAnsi="Times New Roman" w:cs="Times New Roman"/>
          <w:sz w:val="26"/>
          <w:szCs w:val="26"/>
        </w:rPr>
        <w:t>к Решению с</w:t>
      </w:r>
      <w:r>
        <w:rPr>
          <w:rFonts w:ascii="Times New Roman" w:hAnsi="Times New Roman" w:cs="Times New Roman"/>
          <w:sz w:val="26"/>
          <w:szCs w:val="26"/>
        </w:rPr>
        <w:t>овета депутатов</w:t>
      </w:r>
    </w:p>
    <w:p w:rsidR="00D31F56" w:rsidRDefault="00DE53AA" w:rsidP="00D31F56">
      <w:pPr>
        <w:ind w:left="57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25.04.2018 № 8</w:t>
      </w:r>
    </w:p>
    <w:p w:rsidR="00D31F56" w:rsidRDefault="00D31F56" w:rsidP="001745D6">
      <w:pPr>
        <w:ind w:right="-427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Pr="00BB5FE9" w:rsidRDefault="00D31F56" w:rsidP="00D31F5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D31F56" w:rsidRPr="00BB5FE9" w:rsidRDefault="00D31F56" w:rsidP="00D31F5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</w:t>
      </w:r>
      <w:r w:rsidR="00AA61EC" w:rsidRPr="00BB5FE9">
        <w:rPr>
          <w:rFonts w:ascii="Times New Roman" w:hAnsi="Times New Roman" w:cs="Times New Roman"/>
          <w:b/>
          <w:sz w:val="28"/>
          <w:szCs w:val="28"/>
          <w:lang w:eastAsia="ar-SA"/>
        </w:rPr>
        <w:t>й характер МО «Бугровское сельское поселение»</w:t>
      </w:r>
      <w:r w:rsidRPr="00BB5FE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</w:p>
    <w:p w:rsidR="00D31F56" w:rsidRPr="00BB5FE9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D31F56" w:rsidRPr="00BB5FE9" w:rsidRDefault="00D31F56" w:rsidP="00D31F56">
      <w:pPr>
        <w:pStyle w:val="a4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</w:t>
      </w:r>
      <w:r w:rsidR="00FA4F61"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характер  МО </w:t>
      </w:r>
      <w:r w:rsidR="00FA4F61" w:rsidRPr="00BB5FE9">
        <w:rPr>
          <w:rFonts w:ascii="Times New Roman" w:eastAsia="Calibri" w:hAnsi="Times New Roman" w:cs="Times New Roman"/>
          <w:sz w:val="28"/>
          <w:szCs w:val="28"/>
        </w:rPr>
        <w:t>«Бугровское сельское поселение»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</w:t>
      </w:r>
      <w:r w:rsidR="00FA4F61"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 МО </w:t>
      </w:r>
      <w:r w:rsidR="00FA4F61" w:rsidRPr="00BB5FE9">
        <w:rPr>
          <w:rFonts w:ascii="Times New Roman" w:eastAsia="Calibri" w:hAnsi="Times New Roman" w:cs="Times New Roman"/>
          <w:sz w:val="28"/>
          <w:szCs w:val="28"/>
        </w:rPr>
        <w:t>«Бугровское сельское поселение»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(далее – Совет депутатов).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 w:rsidRPr="00BB5FE9">
        <w:rPr>
          <w:rFonts w:ascii="Times New Roman" w:hAnsi="Times New Roman" w:cs="Times New Roman"/>
          <w:sz w:val="28"/>
          <w:szCs w:val="28"/>
        </w:rPr>
        <w:t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BB5FE9" w:rsidRPr="00BB5FE9">
        <w:rPr>
          <w:rFonts w:ascii="Times New Roman" w:hAnsi="Times New Roman" w:cs="Times New Roman"/>
          <w:sz w:val="28"/>
          <w:szCs w:val="28"/>
        </w:rPr>
        <w:t xml:space="preserve"> </w:t>
      </w:r>
      <w:r w:rsidR="00BB5FE9" w:rsidRPr="00BB5FE9">
        <w:rPr>
          <w:rFonts w:ascii="Times New Roman" w:eastAsia="Calibri" w:hAnsi="Times New Roman" w:cs="Times New Roman"/>
          <w:sz w:val="28"/>
          <w:szCs w:val="28"/>
        </w:rPr>
        <w:t>«Бугровское сельское поселение»</w:t>
      </w:r>
      <w:r w:rsidRPr="00BB5FE9">
        <w:rPr>
          <w:rFonts w:ascii="Times New Roman" w:hAnsi="Times New Roman" w:cs="Times New Roman"/>
          <w:sz w:val="28"/>
          <w:szCs w:val="28"/>
        </w:rPr>
        <w:t>, Соглашением от 19.11.2014 (с дополнительным соглашением от 18.01.2016) о взаимодействии в правотворческой деятельности и обеспечении единства правового пространства Российской Федерации.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</w:rPr>
        <w:t>Нормативные правовые акты, принятые, проекты нормативных правовых актов органов местного самоупра</w:t>
      </w:r>
      <w:r w:rsidR="005B6190">
        <w:rPr>
          <w:rFonts w:ascii="Times New Roman" w:hAnsi="Times New Roman" w:cs="Times New Roman"/>
          <w:sz w:val="28"/>
          <w:szCs w:val="28"/>
        </w:rPr>
        <w:t xml:space="preserve">вления МО </w:t>
      </w:r>
      <w:r w:rsidR="005B6190" w:rsidRPr="00726661">
        <w:rPr>
          <w:rFonts w:ascii="Times New Roman" w:eastAsia="Calibri" w:hAnsi="Times New Roman" w:cs="Times New Roman"/>
          <w:sz w:val="28"/>
          <w:szCs w:val="28"/>
        </w:rPr>
        <w:t>«Бугровское сельское поселение»</w:t>
      </w:r>
      <w:r w:rsidRPr="00BB5FE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подлежат направлению в прокуратуру для проведения проверки на соответствие законодательству и проведения антикоррупционной экспертизы.</w:t>
      </w:r>
      <w:r w:rsidR="005B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56" w:rsidRPr="00BB5FE9" w:rsidRDefault="00D31F56" w:rsidP="00D31F56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Нормативный правовой акт обладает следующими признаками:</w:t>
      </w:r>
    </w:p>
    <w:p w:rsidR="00D31F56" w:rsidRPr="00BB5FE9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D31F56" w:rsidRPr="00BB5FE9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</w:p>
    <w:p w:rsidR="00D31F56" w:rsidRPr="00BB5FE9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рассчитан на неоднократное применение.</w:t>
      </w: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2.3</w:t>
      </w:r>
      <w:r w:rsidR="005B63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Нормативными правовыми актами Совета депутатов являются:</w:t>
      </w: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Нормативными правовыми актами администрации являются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 администрации по вопросам:</w:t>
      </w:r>
    </w:p>
    <w:p w:rsidR="0069225E" w:rsidRPr="00BB5FE9" w:rsidRDefault="0069225E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местного значения;</w:t>
      </w:r>
    </w:p>
    <w:p w:rsidR="00D31F56" w:rsidRPr="00BB5FE9" w:rsidRDefault="0069225E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2.4</w:t>
      </w:r>
      <w:r w:rsidR="005B63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Правовой акт, не носящий нормативный характер – правовой акт, принимаемы</w:t>
      </w:r>
      <w:r w:rsidR="005B63A2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Подготовка нормативных правовых актов 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 в порядке, предусмотренном нормативным правовым актом, регламентирующим порядок нормотворческой деятельности Совета депутатов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и местной администрации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менее, чем за 5 рабочих дней до даты их принятия в прокуратуру путем передачи проекта и сопроводительного письма в о</w:t>
      </w:r>
      <w:r w:rsidR="00681D53">
        <w:rPr>
          <w:rFonts w:ascii="Times New Roman" w:hAnsi="Times New Roman" w:cs="Times New Roman"/>
          <w:sz w:val="28"/>
          <w:szCs w:val="28"/>
          <w:lang w:eastAsia="ar-SA"/>
        </w:rPr>
        <w:t xml:space="preserve">тдел, осуществляющий работу по 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>делопроизводству и отправк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корреспонденции.</w:t>
      </w: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случае не поступления заключения прокуратуры в течение 5 рабочих дней с даты направления проекта в прокуратуру разработчик предоставляет проект нормативного правового акта в отдел, осуществляющий работу по делопроизводству и отправке корреспонденции, для последующего оформления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нормативного правового акта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31F56" w:rsidRPr="00BB5FE9" w:rsidRDefault="00D31F56" w:rsidP="00D31F56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Направление нормативных правовых актов и их проектов для проведения антикоррупционной экспертизы</w:t>
      </w:r>
    </w:p>
    <w:p w:rsidR="00D31F56" w:rsidRPr="00BB5FE9" w:rsidRDefault="00D31F56" w:rsidP="00D31F56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Разработчик документа обеспечивает направление проекта нормативного правового акта в отдел,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D31F56" w:rsidRPr="00BB5FE9" w:rsidRDefault="00D31F56" w:rsidP="00D3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D31F56" w:rsidRPr="00BB5FE9" w:rsidRDefault="00D31F56" w:rsidP="00D3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менее, чем за 5 рабочих дней до планируемой даты принятия нормативного правового акта;</w:t>
      </w:r>
    </w:p>
    <w:p w:rsidR="00D31F56" w:rsidRPr="00BB5FE9" w:rsidRDefault="00D31F56" w:rsidP="00D3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4.3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и отправке </w:t>
      </w:r>
      <w:proofErr w:type="spellStart"/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>корреспонденци</w:t>
      </w:r>
      <w:proofErr w:type="spellEnd"/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7" w:history="1"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proofErr w:type="spellStart"/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BB5FE9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Порядок рассмотрения информационных писем, заключений, требований прокуратуры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5.1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5.2 При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BB5FE9">
        <w:rPr>
          <w:rFonts w:ascii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деятельности 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>органов местного самоуправления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>, а также должностными лицами, курирующим данное направление.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5.3 </w:t>
      </w:r>
      <w:proofErr w:type="gramStart"/>
      <w:r w:rsidRPr="00BB5FE9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>органов местного самоуправления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>, а также должностными лицами органов местного самоуправления, курирующим данное направление.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D31F56" w:rsidRPr="00BB5FE9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</w:t>
      </w:r>
    </w:p>
    <w:p w:rsidR="00D31F56" w:rsidRPr="00BB5FE9" w:rsidRDefault="00D31F56" w:rsidP="00D31F5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 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D31F56" w:rsidRPr="00BB5FE9" w:rsidRDefault="00D31F56" w:rsidP="00D31F5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</w:t>
      </w:r>
      <w:r w:rsidR="00AE13AD">
        <w:rPr>
          <w:rFonts w:ascii="Times New Roman" w:hAnsi="Times New Roman" w:cs="Times New Roman"/>
          <w:sz w:val="28"/>
          <w:szCs w:val="28"/>
          <w:lang w:eastAsia="ar-SA"/>
        </w:rPr>
        <w:t>ативный характер. Ответственным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D31F56" w:rsidRPr="00BB5FE9" w:rsidRDefault="00D31F56" w:rsidP="00D31F5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D31F56" w:rsidRPr="00BB5FE9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D31F56" w:rsidRPr="00BB5FE9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8" w:history="1"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BB5FE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proofErr w:type="spellStart"/>
        <w:r w:rsidRPr="00BB5FE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5FE9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органа местного самоуправления 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>с указанием в теме письма на его содержание, с последующим досылом оригиналов по почте.</w:t>
      </w:r>
    </w:p>
    <w:p w:rsidR="00D31F56" w:rsidRPr="00BB5FE9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6.4 Ежемесячно до 01 числа </w:t>
      </w:r>
      <w:r w:rsidR="0069225E" w:rsidRPr="00BB5FE9">
        <w:rPr>
          <w:rFonts w:ascii="Times New Roman" w:hAnsi="Times New Roman" w:cs="Times New Roman"/>
          <w:sz w:val="28"/>
          <w:szCs w:val="28"/>
          <w:lang w:eastAsia="ar-SA"/>
        </w:rPr>
        <w:t>органом местного самоуправления</w:t>
      </w:r>
      <w:r w:rsidRPr="00BB5FE9">
        <w:rPr>
          <w:rFonts w:ascii="Times New Roman" w:hAnsi="Times New Roman" w:cs="Times New Roman"/>
          <w:sz w:val="28"/>
          <w:szCs w:val="28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D31F56" w:rsidRPr="00BB5FE9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1F56" w:rsidRPr="00BB5FE9" w:rsidRDefault="00D31F56" w:rsidP="00D31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31F56" w:rsidRPr="00BB5FE9" w:rsidRDefault="00D31F56" w:rsidP="00D31F56">
      <w:pPr>
        <w:rPr>
          <w:rFonts w:ascii="Times New Roman" w:hAnsi="Times New Roman" w:cs="Times New Roman"/>
          <w:sz w:val="28"/>
          <w:szCs w:val="28"/>
        </w:rPr>
      </w:pPr>
    </w:p>
    <w:p w:rsidR="005B63A2" w:rsidRPr="00BB5FE9" w:rsidRDefault="005B63A2">
      <w:pPr>
        <w:rPr>
          <w:rFonts w:ascii="Times New Roman" w:hAnsi="Times New Roman" w:cs="Times New Roman"/>
          <w:sz w:val="28"/>
          <w:szCs w:val="28"/>
        </w:rPr>
      </w:pPr>
    </w:p>
    <w:sectPr w:rsidR="005B63A2" w:rsidRP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100"/>
    <w:multiLevelType w:val="hybridMultilevel"/>
    <w:tmpl w:val="C66E1D98"/>
    <w:lvl w:ilvl="0" w:tplc="C70A56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 w15:restartNumberingAfterBreak="0">
    <w:nsid w:val="79062355"/>
    <w:multiLevelType w:val="hybridMultilevel"/>
    <w:tmpl w:val="F75895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18"/>
    <w:rsid w:val="000A0B18"/>
    <w:rsid w:val="000F61D1"/>
    <w:rsid w:val="001745D6"/>
    <w:rsid w:val="00212104"/>
    <w:rsid w:val="00463492"/>
    <w:rsid w:val="005B6190"/>
    <w:rsid w:val="005B63A2"/>
    <w:rsid w:val="006129FC"/>
    <w:rsid w:val="00681D53"/>
    <w:rsid w:val="00682508"/>
    <w:rsid w:val="0069225E"/>
    <w:rsid w:val="006A4E90"/>
    <w:rsid w:val="00726661"/>
    <w:rsid w:val="007357B2"/>
    <w:rsid w:val="00735E9C"/>
    <w:rsid w:val="00816E40"/>
    <w:rsid w:val="008809E2"/>
    <w:rsid w:val="00916105"/>
    <w:rsid w:val="00934120"/>
    <w:rsid w:val="00AA61EC"/>
    <w:rsid w:val="00AE13AD"/>
    <w:rsid w:val="00B53587"/>
    <w:rsid w:val="00BB5FE9"/>
    <w:rsid w:val="00D129B0"/>
    <w:rsid w:val="00D31F56"/>
    <w:rsid w:val="00DC0D60"/>
    <w:rsid w:val="00DE53AA"/>
    <w:rsid w:val="00DE680E"/>
    <w:rsid w:val="00F13652"/>
    <w:rsid w:val="00FA4F61"/>
    <w:rsid w:val="00FC3BF7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488"/>
  <w15:docId w15:val="{7BEB7731-4447-4AA7-8F25-232D702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1F56"/>
    <w:pPr>
      <w:ind w:left="720"/>
      <w:contextualSpacing/>
    </w:pPr>
  </w:style>
  <w:style w:type="paragraph" w:customStyle="1" w:styleId="ConsPlusTitle">
    <w:name w:val="ConsPlusTitle"/>
    <w:uiPriority w:val="99"/>
    <w:rsid w:val="00D31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vsevolozhsk@prok4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o-vsevolozhsk@prok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9666-EBB3-4758-83D3-2DD1678F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марина</cp:lastModifiedBy>
  <cp:revision>4</cp:revision>
  <cp:lastPrinted>2018-04-27T07:22:00Z</cp:lastPrinted>
  <dcterms:created xsi:type="dcterms:W3CDTF">2018-04-17T07:55:00Z</dcterms:created>
  <dcterms:modified xsi:type="dcterms:W3CDTF">2018-04-27T11:06:00Z</dcterms:modified>
</cp:coreProperties>
</file>