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87A9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medved.jpg" style="width:36.75pt;height:43.5pt;visibility:visible">
            <v:imagedata r:id="rId4" o:title=""/>
          </v:shape>
        </w:pic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91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87A91">
        <w:rPr>
          <w:rFonts w:ascii="Times New Roman" w:hAnsi="Times New Roman"/>
          <w:b/>
          <w:sz w:val="28"/>
          <w:szCs w:val="28"/>
          <w:lang w:eastAsia="ru-RU"/>
        </w:rPr>
        <w:t>«Бугровское сельское поселение»</w: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A91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87A9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87A9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187A91" w:rsidRPr="00187A91" w:rsidRDefault="00F8223F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19.05.2016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№  155</w:t>
      </w:r>
    </w:p>
    <w:p w:rsidR="00187A91" w:rsidRPr="00187A91" w:rsidRDefault="00187A91" w:rsidP="00187A9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87A9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87A91">
        <w:rPr>
          <w:rFonts w:ascii="Times New Roman" w:hAnsi="Times New Roman"/>
          <w:sz w:val="28"/>
          <w:szCs w:val="28"/>
          <w:vertAlign w:val="superscript"/>
          <w:lang w:eastAsia="ru-RU"/>
        </w:rPr>
        <w:t>п. Бугры</w:t>
      </w:r>
    </w:p>
    <w:p w:rsidR="00187A91" w:rsidRPr="00187A91" w:rsidRDefault="00187A91" w:rsidP="00187A91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87A91" w:rsidRDefault="00187A91" w:rsidP="00187A91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7A91">
        <w:rPr>
          <w:rFonts w:ascii="Times New Roman" w:hAnsi="Times New Roman"/>
          <w:sz w:val="28"/>
          <w:szCs w:val="28"/>
          <w:lang w:eastAsia="zh-CN"/>
        </w:rPr>
        <w:t xml:space="preserve">Об утверждении положения о внутреннем финансовом контроле в администрации муниципального образования «Бугровское сельское поселение» Всеволожского муниципального района </w:t>
      </w:r>
      <w:r w:rsidRPr="00187A91">
        <w:rPr>
          <w:rFonts w:ascii="Times New Roman" w:hAnsi="Times New Roman"/>
          <w:sz w:val="28"/>
          <w:szCs w:val="28"/>
          <w:lang w:eastAsia="ar-SA"/>
        </w:rPr>
        <w:t>Ленинградской области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E0FF7" w:rsidRPr="00187A91" w:rsidRDefault="006E0FF7" w:rsidP="00187A91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87A91" w:rsidRPr="00187A91" w:rsidRDefault="00187A91" w:rsidP="00187A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7A91">
        <w:rPr>
          <w:rFonts w:ascii="Times New Roman" w:hAnsi="Times New Roman"/>
          <w:sz w:val="28"/>
          <w:szCs w:val="28"/>
        </w:rPr>
        <w:t>В соответствии со статьей 160.</w:t>
      </w:r>
      <w:r w:rsidR="00661DB4">
        <w:rPr>
          <w:rFonts w:ascii="Times New Roman" w:hAnsi="Times New Roman"/>
          <w:sz w:val="28"/>
          <w:szCs w:val="28"/>
        </w:rPr>
        <w:t>2</w:t>
      </w:r>
      <w:r w:rsidRPr="00187A91">
        <w:rPr>
          <w:rFonts w:ascii="Times New Roman" w:hAnsi="Times New Roman"/>
          <w:sz w:val="28"/>
          <w:szCs w:val="28"/>
        </w:rPr>
        <w:t>-</w:t>
      </w:r>
      <w:r w:rsidR="00661DB4">
        <w:rPr>
          <w:rFonts w:ascii="Times New Roman" w:hAnsi="Times New Roman"/>
          <w:sz w:val="28"/>
          <w:szCs w:val="28"/>
        </w:rPr>
        <w:t>1</w:t>
      </w:r>
      <w:r w:rsidRPr="00187A91">
        <w:rPr>
          <w:rFonts w:ascii="Times New Roman" w:hAnsi="Times New Roman"/>
          <w:sz w:val="28"/>
          <w:szCs w:val="28"/>
        </w:rPr>
        <w:t xml:space="preserve">, </w:t>
      </w:r>
      <w:r w:rsidRPr="00187A91">
        <w:rPr>
          <w:rFonts w:ascii="Times New Roman" w:hAnsi="Times New Roman"/>
          <w:sz w:val="28"/>
          <w:szCs w:val="28"/>
          <w:lang w:eastAsia="ru-RU"/>
        </w:rPr>
        <w:t>главой 26</w:t>
      </w:r>
      <w:r w:rsidRPr="00187A9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статьей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г. №131-ФЗ «Об общих принципах организации местного самоуправления в Российской Федерации», Уставом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 МО «Бугровское сельское поселение», администрация МО «Бугровское сельское поселение» Всеволожского муниципального района Ленинградской области ПОСТАНОВЛЯЕТ: </w:t>
      </w:r>
    </w:p>
    <w:p w:rsidR="00187A91" w:rsidRPr="00187A91" w:rsidRDefault="00187A91" w:rsidP="00187A91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7A91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Pr="00187A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Утвердить положение о внутреннем финансовом контроле в администрации муниципального образования «Бугровское сельское поселение» Всеволожского муниципального района Ленинградской области, согласно приложению.</w:t>
      </w:r>
    </w:p>
    <w:p w:rsidR="00A30AE5" w:rsidRPr="00A30AE5" w:rsidRDefault="00A30AE5" w:rsidP="00A30AE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30AE5">
        <w:rPr>
          <w:rFonts w:ascii="Times New Roman" w:hAnsi="Times New Roman"/>
          <w:sz w:val="28"/>
          <w:szCs w:val="28"/>
          <w:lang w:eastAsia="zh-CN"/>
        </w:rPr>
        <w:t>2.   Постановление № 81 от 21.03.2016 г. «Об утверждении положения о внутреннем финансовым контроле в администрации муниципального образования «Бугровское сельское поселение» Всеволожского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признать утратившим силу с момента публикации настоящего постановления.</w:t>
      </w:r>
    </w:p>
    <w:p w:rsidR="00187A91" w:rsidRPr="00187A91" w:rsidRDefault="00A30AE5" w:rsidP="00187A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187A91" w:rsidRPr="00187A91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«Бугровское сельское поселение» http://www.admbsp.ru и в газете «Бугровский Вестник»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>.</w:t>
      </w:r>
    </w:p>
    <w:p w:rsidR="00187A91" w:rsidRPr="00187A91" w:rsidRDefault="00187A91" w:rsidP="00187A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A91"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="00A30AE5">
        <w:rPr>
          <w:rFonts w:ascii="Times New Roman" w:hAnsi="Times New Roman"/>
          <w:sz w:val="28"/>
          <w:szCs w:val="28"/>
          <w:lang w:eastAsia="zh-CN"/>
        </w:rPr>
        <w:t>4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187A91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7A7710" w:rsidRDefault="00A30AE5" w:rsidP="007A771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. Контроль за исполнением настоящего постановления оставляю 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br/>
        <w:t>за собой.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7A7710" w:rsidRDefault="007A7710" w:rsidP="007A771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87A91" w:rsidRPr="00187A91" w:rsidRDefault="007A7710" w:rsidP="007A771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ава администрации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="00187A91" w:rsidRPr="00187A91">
        <w:rPr>
          <w:rFonts w:ascii="Times New Roman" w:hAnsi="Times New Roman"/>
          <w:sz w:val="28"/>
          <w:szCs w:val="28"/>
          <w:lang w:eastAsia="zh-CN"/>
        </w:rPr>
        <w:t xml:space="preserve">           Г.И. Шорохов</w:t>
      </w:r>
    </w:p>
    <w:p w:rsidR="002A588C" w:rsidRPr="006E0FF7" w:rsidRDefault="002A588C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E0FF7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Приложение</w:t>
      </w:r>
    </w:p>
    <w:p w:rsidR="002A588C" w:rsidRPr="006E0FF7" w:rsidRDefault="006E0FF7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E0FF7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к </w:t>
      </w:r>
      <w:r w:rsidR="002A588C" w:rsidRPr="006E0FF7">
        <w:rPr>
          <w:rFonts w:ascii="Times New Roman" w:hAnsi="Times New Roman"/>
          <w:color w:val="444444"/>
          <w:sz w:val="24"/>
          <w:szCs w:val="24"/>
          <w:lang w:eastAsia="ru-RU"/>
        </w:rPr>
        <w:t>постановлени</w:t>
      </w:r>
      <w:r w:rsidRPr="006E0FF7">
        <w:rPr>
          <w:rFonts w:ascii="Times New Roman" w:hAnsi="Times New Roman"/>
          <w:color w:val="444444"/>
          <w:sz w:val="24"/>
          <w:szCs w:val="24"/>
          <w:lang w:eastAsia="ru-RU"/>
        </w:rPr>
        <w:t>ю</w:t>
      </w:r>
      <w:r w:rsidR="002A588C" w:rsidRPr="006E0FF7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администрации</w:t>
      </w:r>
    </w:p>
    <w:p w:rsidR="002A588C" w:rsidRPr="006E0FF7" w:rsidRDefault="002A588C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E0FF7">
        <w:rPr>
          <w:rFonts w:ascii="Times New Roman" w:hAnsi="Times New Roman"/>
          <w:color w:val="444444"/>
          <w:sz w:val="24"/>
          <w:szCs w:val="24"/>
          <w:lang w:eastAsia="ru-RU"/>
        </w:rPr>
        <w:t>МО «</w:t>
      </w:r>
      <w:r w:rsidR="00EB5686" w:rsidRPr="006E0FF7">
        <w:rPr>
          <w:rFonts w:ascii="Times New Roman" w:hAnsi="Times New Roman"/>
          <w:color w:val="444444"/>
          <w:sz w:val="24"/>
          <w:szCs w:val="24"/>
          <w:lang w:eastAsia="ru-RU"/>
        </w:rPr>
        <w:t>Бугро</w:t>
      </w:r>
      <w:r w:rsidRPr="006E0FF7">
        <w:rPr>
          <w:rFonts w:ascii="Times New Roman" w:hAnsi="Times New Roman"/>
          <w:color w:val="444444"/>
          <w:sz w:val="24"/>
          <w:szCs w:val="24"/>
          <w:lang w:eastAsia="ru-RU"/>
        </w:rPr>
        <w:t>вское сельское поселение»</w:t>
      </w:r>
    </w:p>
    <w:p w:rsidR="002A588C" w:rsidRPr="006E0FF7" w:rsidRDefault="002A588C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E0FF7">
        <w:rPr>
          <w:rFonts w:ascii="Times New Roman" w:hAnsi="Times New Roman"/>
          <w:color w:val="444444"/>
          <w:sz w:val="24"/>
          <w:szCs w:val="24"/>
          <w:lang w:eastAsia="ru-RU"/>
        </w:rPr>
        <w:t>Всеволожского муниципального района</w:t>
      </w:r>
    </w:p>
    <w:p w:rsidR="002A588C" w:rsidRPr="006E0FF7" w:rsidRDefault="002A588C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E0FF7">
        <w:rPr>
          <w:rFonts w:ascii="Times New Roman" w:hAnsi="Times New Roman"/>
          <w:color w:val="444444"/>
          <w:sz w:val="24"/>
          <w:szCs w:val="24"/>
          <w:lang w:eastAsia="ru-RU"/>
        </w:rPr>
        <w:t>Ленинградской области</w:t>
      </w:r>
    </w:p>
    <w:p w:rsidR="002A588C" w:rsidRPr="00CB1549" w:rsidRDefault="002A588C" w:rsidP="002A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E0FF7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от </w:t>
      </w:r>
      <w:r w:rsidR="00E8660B">
        <w:rPr>
          <w:rFonts w:ascii="Times New Roman" w:hAnsi="Times New Roman"/>
          <w:color w:val="444444"/>
          <w:sz w:val="24"/>
          <w:szCs w:val="24"/>
          <w:lang w:eastAsia="ru-RU"/>
        </w:rPr>
        <w:t>19.05.2016г. № 155</w:t>
      </w:r>
    </w:p>
    <w:p w:rsidR="00EB5686" w:rsidRPr="00CB1549" w:rsidRDefault="00EB5686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B5686" w:rsidRPr="00CB1549" w:rsidRDefault="00EB5686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2A588C" w:rsidRPr="00CB1549" w:rsidRDefault="002A588C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ПОРЯДОК</w:t>
      </w:r>
    </w:p>
    <w:p w:rsidR="002A588C" w:rsidRPr="00CB1549" w:rsidRDefault="002A588C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осуществления главным распорядителем бюджетных средств, главным</w:t>
      </w:r>
    </w:p>
    <w:p w:rsidR="002A588C" w:rsidRPr="00CB1549" w:rsidRDefault="002A588C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администратором доходов муниципального бюджета, главным</w:t>
      </w:r>
    </w:p>
    <w:p w:rsidR="002A588C" w:rsidRPr="00CB1549" w:rsidRDefault="002A588C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администратором источников финансирования дефицита</w:t>
      </w:r>
    </w:p>
    <w:p w:rsidR="00EB5686" w:rsidRPr="00CB1549" w:rsidRDefault="002A588C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муниципального бюджета внутреннего финансового контроля </w:t>
      </w:r>
    </w:p>
    <w:p w:rsidR="002A1F5E" w:rsidRPr="00CB1549" w:rsidRDefault="002A1F5E" w:rsidP="002A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2A588C" w:rsidRPr="00CB1549" w:rsidRDefault="002A588C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b/>
          <w:color w:val="444444"/>
          <w:sz w:val="28"/>
          <w:szCs w:val="28"/>
          <w:lang w:eastAsia="ru-RU"/>
        </w:rPr>
        <w:t>1. Общие положения</w:t>
      </w:r>
    </w:p>
    <w:p w:rsidR="002A588C" w:rsidRPr="00CB1549" w:rsidRDefault="002A588C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1.1. Настоящий Порядок определяет правила осуществления главным распорядителем бюджетных средств, главным администратором доходов муниципального бюджета, главным администратором источников финансирования</w:t>
      </w:r>
      <w:r w:rsidR="00EB5686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дефицита муниципального бюджета внутреннего финансового контроля.</w:t>
      </w:r>
    </w:p>
    <w:p w:rsidR="002A588C" w:rsidRPr="00CB1549" w:rsidRDefault="002A588C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1.2. Целью настоящего Порядка является установление единых требований к осуществлению внутреннего финансового контроля</w:t>
      </w:r>
      <w:r w:rsidR="00661DB4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для</w:t>
      </w:r>
      <w:r w:rsidR="00661DB4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главного распорядителя бюджетных средств, главного администратора дохода бюджета, главного администратора источников финансирования дефицита бюджета</w:t>
      </w:r>
    </w:p>
    <w:p w:rsidR="00EB5686" w:rsidRPr="00CB1549" w:rsidRDefault="00EB5686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2A588C" w:rsidRPr="00CB1549" w:rsidRDefault="002A588C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b/>
          <w:color w:val="444444"/>
          <w:sz w:val="28"/>
          <w:szCs w:val="28"/>
          <w:lang w:eastAsia="ru-RU"/>
        </w:rPr>
        <w:t>2. Осуществление внутреннего финансового контроля</w:t>
      </w:r>
    </w:p>
    <w:p w:rsidR="002A588C" w:rsidRPr="00CB1549" w:rsidRDefault="002A588C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2.1. Внутренний финансовый контроль представляет собой непрерывный процесс, осуществляемый </w:t>
      </w:r>
      <w:r w:rsidR="00661DB4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главным распорядителем бюджетных средств, главным администратором доходов муниципального бюджета, главным администратором источников финансирования дефицита муниципального бюджета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, организующим и выполняющим процедуры составления и исполнения муниципального бюджета, ведения бюджетного учета и составления бюджетной отчетности (далее – бюджетные процедуры).</w:t>
      </w:r>
    </w:p>
    <w:p w:rsidR="002A588C" w:rsidRPr="00CB1549" w:rsidRDefault="002A1F5E" w:rsidP="002A5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 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Целью внутреннего финансового контроля является обеспечение законности выполнения бюджетных процедур, повышение экономности и эффективности использования бюджетных средств.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2.2. Внутренний финансовый контроль осуществляется в подразделениях </w:t>
      </w:r>
      <w:r w:rsidR="00660251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главного распорядителя бюджетных средств, главного администратора доходов муниципального бюджета, главного администратора источников финансирования дефицита муниципального бюджета,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исполняющих бюджетные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полномочия в соответствии с нормативными правовыми актами Российской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Федерации, Ленинградской области и Всеволожского муниципального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района, регулирующими бюджетные правоотношения, актами </w:t>
      </w:r>
      <w:r w:rsidR="007F2DEA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главного распорядителя бюджетных средств, главного администратора доходов муниципального бюджета, главного администратора источников финансирования дефицита муниципального бюджета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, положениями об указанных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подразделениях.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lastRenderedPageBreak/>
        <w:t>2.3. Внутренний финансовый контроль осуществляется следующими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должностными лицами:</w:t>
      </w:r>
    </w:p>
    <w:p w:rsidR="00EF33A3" w:rsidRPr="00CB1549" w:rsidRDefault="002A588C" w:rsidP="00EF3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руководитель </w:t>
      </w:r>
      <w:r w:rsidR="00EF33A3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главного распорядителя средств бюджета,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главного администратора </w:t>
      </w:r>
      <w:r w:rsidR="00EF33A3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доходов бюджета, главного администратора источников финансирования дефицита бюджета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и его заместитель, курирующий вопросы осуществления бюджетных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полномочий;</w:t>
      </w:r>
      <w:bookmarkStart w:id="1" w:name="sub_10072"/>
      <w:r w:rsidR="00EF33A3" w:rsidRPr="00CB15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4625" w:rsidRPr="00CB1549" w:rsidRDefault="00694625" w:rsidP="006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главный бухгалтер </w:t>
      </w:r>
      <w:r w:rsidR="007F2DEA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главного распорядителя бюджетных средств, главного администратора доходов муниципального бюджета, главного администратора источников финансирования дефицита муниципального бюджета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;</w:t>
      </w:r>
    </w:p>
    <w:p w:rsidR="00694625" w:rsidRPr="00CB1549" w:rsidRDefault="00694625" w:rsidP="006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</w:t>
      </w:r>
      <w:r w:rsidRPr="00CB15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должностные лица </w:t>
      </w:r>
      <w:r w:rsidR="007F2DEA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главного распорядителя бюджетных средств, главного администратора доходов муниципального бюджета, главного администратора источников финансирования дефицита муниципального бюджета</w:t>
      </w:r>
      <w:r w:rsidRPr="00CB1549">
        <w:rPr>
          <w:rFonts w:ascii="Times New Roman" w:hAnsi="Times New Roman"/>
          <w:color w:val="000000"/>
          <w:sz w:val="28"/>
          <w:szCs w:val="28"/>
          <w:lang w:eastAsia="ru-RU"/>
        </w:rPr>
        <w:t>, уполномоченные на проведение контрольных действий.</w:t>
      </w:r>
    </w:p>
    <w:p w:rsidR="00EF33A3" w:rsidRPr="00CB1549" w:rsidRDefault="00EF33A3" w:rsidP="00EF3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финансовые органы (главные распорядители </w:t>
      </w:r>
      <w:r w:rsidR="0069462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и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МО «</w:t>
      </w:r>
      <w:r w:rsidR="007F2DEA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Бугровское сельское поселение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»;</w:t>
      </w:r>
    </w:p>
    <w:p w:rsidR="002A588C" w:rsidRPr="00CB1549" w:rsidRDefault="00694625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bookmarkStart w:id="2" w:name="sub_100711"/>
      <w:bookmarkEnd w:id="1"/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</w:t>
      </w:r>
      <w:r w:rsidR="00EF33A3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</w:t>
      </w:r>
      <w:r w:rsidR="00EF33A3" w:rsidRPr="00CB1549">
        <w:rPr>
          <w:rFonts w:ascii="Times New Roman" w:hAnsi="Times New Roman"/>
          <w:bCs/>
          <w:color w:val="444444"/>
          <w:sz w:val="28"/>
          <w:szCs w:val="28"/>
          <w:lang w:eastAsia="ru-RU"/>
        </w:rPr>
        <w:t>Федеральным законом</w:t>
      </w:r>
      <w:r w:rsidR="00EF33A3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о контрактной системе.</w:t>
      </w:r>
      <w:bookmarkEnd w:id="2"/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2.4. Предметом внутреннего финансового контроля  является: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соблюдение внутренних стандартов и процедур составления и исполнения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бюджета по расходам, включая расходы на закупку товаров, работ, услуг для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обеспечения нужд муниципального </w:t>
      </w:r>
      <w:r w:rsidR="00694625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образования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, составления бюджетной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отчетности и ведения бюджетного учета  главным распорядителем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бюджетных средств и подведомственными ему распорядителями и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получателями бюджетных средств;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подготовка и организация мер по повышению экономности и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результативности использования бюджетных средств.</w:t>
      </w:r>
    </w:p>
    <w:p w:rsidR="002A588C" w:rsidRPr="00CB154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  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Предметом внутреннего финансового контроля главного администратора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доходов муниципального бюджета является соблюдение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внутренних стандартов и процедур составления и исполнения бюджета по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доходам, составления бюджетной отчетности и ведения бюджетного учета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этим главным администратором доходов муниципального бюджета и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подведомственными администраторами доходов муниципального бюджета.</w:t>
      </w:r>
    </w:p>
    <w:p w:rsidR="002A588C" w:rsidRPr="00CB154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  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Предметом внутреннего финансового контроля главного администратора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источников финансирования дефицита муниципального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бюджета является соблюдение внутренних стандартов и процедур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составления и исполнения бюджета по источникам финансирования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дефицита бюджета, составления бюджетной отчетности и ведения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бюджетного учета этим главным администратором источников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финансирования дефицита муниципального бюджета и подведомственными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администраторами источников финансирования дефицита муниципального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бюджета.</w:t>
      </w:r>
    </w:p>
    <w:p w:rsidR="00EB5686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6E0FF7" w:rsidRPr="00CB1549" w:rsidRDefault="006E0FF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b/>
          <w:color w:val="444444"/>
          <w:sz w:val="28"/>
          <w:szCs w:val="28"/>
          <w:lang w:eastAsia="ru-RU"/>
        </w:rPr>
        <w:lastRenderedPageBreak/>
        <w:t>3. Методы и способы внутреннего финансового контроля</w:t>
      </w:r>
    </w:p>
    <w:p w:rsidR="002A588C" w:rsidRPr="00E02E6D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3.1.Внутренний финансовый контроль осуществляется </w:t>
      </w:r>
      <w:r w:rsidR="006253AB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методами самоконтроля,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контроля по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уровню подчиненности и контроля по уровню подведомственности </w:t>
      </w:r>
      <w:r w:rsidRPr="00E02E6D">
        <w:rPr>
          <w:rFonts w:ascii="Times New Roman" w:hAnsi="Times New Roman"/>
          <w:sz w:val="28"/>
          <w:szCs w:val="28"/>
          <w:lang w:eastAsia="ru-RU"/>
        </w:rPr>
        <w:t>(далее –</w:t>
      </w:r>
      <w:r w:rsidR="004A2698" w:rsidRPr="00E02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E6D">
        <w:rPr>
          <w:rFonts w:ascii="Times New Roman" w:hAnsi="Times New Roman"/>
          <w:sz w:val="28"/>
          <w:szCs w:val="28"/>
          <w:lang w:eastAsia="ru-RU"/>
        </w:rPr>
        <w:t>методы контроля).</w:t>
      </w:r>
    </w:p>
    <w:p w:rsidR="006253AB" w:rsidRPr="00E02E6D" w:rsidRDefault="00EB5686" w:rsidP="006253AB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CB1549">
        <w:rPr>
          <w:color w:val="444444"/>
          <w:sz w:val="28"/>
          <w:szCs w:val="28"/>
        </w:rPr>
        <w:t xml:space="preserve">     </w:t>
      </w:r>
      <w:r w:rsidR="006253AB" w:rsidRPr="00CB1549">
        <w:rPr>
          <w:color w:val="444444"/>
          <w:sz w:val="28"/>
          <w:szCs w:val="28"/>
        </w:rPr>
        <w:t xml:space="preserve">  </w:t>
      </w:r>
      <w:r w:rsidR="006253AB" w:rsidRPr="00E02E6D">
        <w:rPr>
          <w:color w:val="auto"/>
          <w:sz w:val="28"/>
          <w:szCs w:val="28"/>
        </w:rPr>
        <w:t>Самоконтроль осуществляется  должностным лицом  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должностным инструкциям, а также путем оценки причин и обстоятельств (факторов), негативно влияющих на совершение операции.</w:t>
      </w:r>
    </w:p>
    <w:p w:rsidR="00120177" w:rsidRPr="00CB154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E6D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6253AB" w:rsidRPr="00E02E6D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</w:t>
      </w:r>
      <w:r w:rsidR="00120177" w:rsidRPr="00E02E6D">
        <w:rPr>
          <w:rFonts w:ascii="Times New Roman" w:hAnsi="Times New Roman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2A588C" w:rsidRPr="00E02E6D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E6D">
        <w:rPr>
          <w:rFonts w:ascii="Times New Roman" w:hAnsi="Times New Roman"/>
          <w:sz w:val="28"/>
          <w:szCs w:val="28"/>
          <w:lang w:eastAsia="ru-RU"/>
        </w:rPr>
        <w:t>3.2. Контрольные действия подразделяются на визуальные, автоматические и</w:t>
      </w:r>
      <w:r w:rsidR="004A2698" w:rsidRPr="00E02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E6D">
        <w:rPr>
          <w:rFonts w:ascii="Times New Roman" w:hAnsi="Times New Roman"/>
          <w:sz w:val="28"/>
          <w:szCs w:val="28"/>
          <w:lang w:eastAsia="ru-RU"/>
        </w:rPr>
        <w:t>смешанные. Визуальные контрольные действия осуществляются без</w:t>
      </w:r>
      <w:r w:rsidR="004A2698" w:rsidRPr="00E02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E6D">
        <w:rPr>
          <w:rFonts w:ascii="Times New Roman" w:hAnsi="Times New Roman"/>
          <w:sz w:val="28"/>
          <w:szCs w:val="28"/>
          <w:lang w:eastAsia="ru-RU"/>
        </w:rPr>
        <w:t>использования прикладных программных средств автоматизации.</w:t>
      </w:r>
    </w:p>
    <w:p w:rsidR="004A2698" w:rsidRPr="00E02E6D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E6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A1F5E" w:rsidRPr="00E02E6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A588C" w:rsidRPr="00E02E6D">
        <w:rPr>
          <w:rFonts w:ascii="Times New Roman" w:hAnsi="Times New Roman"/>
          <w:sz w:val="28"/>
          <w:szCs w:val="28"/>
          <w:lang w:eastAsia="ru-RU"/>
        </w:rPr>
        <w:t>Автоматические контрольные действия осуществляются с использованием</w:t>
      </w:r>
      <w:r w:rsidR="004A2698" w:rsidRPr="00E02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88C" w:rsidRPr="00E02E6D">
        <w:rPr>
          <w:rFonts w:ascii="Times New Roman" w:hAnsi="Times New Roman"/>
          <w:sz w:val="28"/>
          <w:szCs w:val="28"/>
          <w:lang w:eastAsia="ru-RU"/>
        </w:rPr>
        <w:t>прикладных программных средств автоматизации без участия должностных</w:t>
      </w:r>
      <w:r w:rsidR="004A2698" w:rsidRPr="00E02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88C" w:rsidRPr="00E02E6D">
        <w:rPr>
          <w:rFonts w:ascii="Times New Roman" w:hAnsi="Times New Roman"/>
          <w:sz w:val="28"/>
          <w:szCs w:val="28"/>
          <w:lang w:eastAsia="ru-RU"/>
        </w:rPr>
        <w:t xml:space="preserve">лиц. </w:t>
      </w:r>
      <w:r w:rsidR="004A2698" w:rsidRPr="00E02E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588C" w:rsidRPr="00E02E6D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E6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A1F5E" w:rsidRPr="00E02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88C" w:rsidRPr="00E02E6D">
        <w:rPr>
          <w:rFonts w:ascii="Times New Roman" w:hAnsi="Times New Roman"/>
          <w:sz w:val="28"/>
          <w:szCs w:val="28"/>
          <w:lang w:eastAsia="ru-RU"/>
        </w:rPr>
        <w:t>Смешанные контрольные действия выполняются с использованием</w:t>
      </w:r>
      <w:r w:rsidR="004A2698" w:rsidRPr="00E02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88C" w:rsidRPr="00E02E6D">
        <w:rPr>
          <w:rFonts w:ascii="Times New Roman" w:hAnsi="Times New Roman"/>
          <w:sz w:val="28"/>
          <w:szCs w:val="28"/>
          <w:lang w:eastAsia="ru-RU"/>
        </w:rPr>
        <w:t>прикладных программных средств автоматизации с участием должностных</w:t>
      </w:r>
      <w:r w:rsidR="004A2698" w:rsidRPr="00E02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88C" w:rsidRPr="00E02E6D">
        <w:rPr>
          <w:rFonts w:ascii="Times New Roman" w:hAnsi="Times New Roman"/>
          <w:sz w:val="28"/>
          <w:szCs w:val="28"/>
          <w:lang w:eastAsia="ru-RU"/>
        </w:rPr>
        <w:t>лиц при завершении операции (действия) по формированию документа,</w:t>
      </w:r>
      <w:r w:rsidR="004A2698" w:rsidRPr="00E02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88C" w:rsidRPr="00E02E6D">
        <w:rPr>
          <w:rFonts w:ascii="Times New Roman" w:hAnsi="Times New Roman"/>
          <w:sz w:val="28"/>
          <w:szCs w:val="28"/>
          <w:lang w:eastAsia="ru-RU"/>
        </w:rPr>
        <w:t>необходимого для выполнения бюджетной процедуры.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3.3. К способам проведения контрольных действий (далее – способы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контроля) относятся: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сплошной,</w:t>
      </w:r>
      <w:r w:rsidR="0089115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при</w:t>
      </w:r>
      <w:r w:rsidR="00120177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котором</w:t>
      </w:r>
      <w:r w:rsidR="0089115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контрольные</w:t>
      </w:r>
      <w:r w:rsidR="0089115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действия осуществляются в</w:t>
      </w:r>
      <w:r w:rsidR="00173307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отношении каждой проведенной операции (действия) по формированию</w:t>
      </w:r>
      <w:r w:rsidR="00D427FE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документа, </w:t>
      </w:r>
      <w:r w:rsidR="0089115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необходимого для выполнения бюджетной процедуры;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</w:t>
      </w:r>
      <w:r w:rsidR="0089115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выборочный,</w:t>
      </w:r>
      <w:r w:rsidR="0089115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при котором контрольные действия осуществляются в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отношении отдельной проведенной операции (действия) по формированию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документа, необходимого для выполнения бюджетной процедуры.</w:t>
      </w:r>
    </w:p>
    <w:p w:rsidR="00891155" w:rsidRPr="00CB1549" w:rsidRDefault="00120177" w:rsidP="0089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</w:t>
      </w:r>
      <w:r w:rsidR="0089115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Контроль по уровню подчиненности осуществляется сплошным или выборочным способом путем санкционирования операций (действий) по формированию документов, необходимых для выполнения бюджетных процедур.</w:t>
      </w:r>
    </w:p>
    <w:p w:rsidR="00891155" w:rsidRPr="00CB1549" w:rsidRDefault="00120177" w:rsidP="0089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</w:t>
      </w:r>
      <w:r w:rsidR="0089115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Контроль по уровню подведомственности осуществляется сплошным или выборочным способом в отношении бюджетных процедур, совершенных  распорядителем</w:t>
      </w:r>
      <w:r w:rsidR="0069462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89115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бюджетных средств, администратором доходов муниципального бюджета, администратором источников финансирования дефицита муниципального бюджета, получателем бюджетных средств, путем проведения контрольных действий, указанных в пункте 3.1 настоящего Порядка.  </w:t>
      </w:r>
    </w:p>
    <w:p w:rsidR="002A588C" w:rsidRPr="00CB154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3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.4. Контрольные действия осуществляется должностными лицами,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указанными в пункте 2.3 настоящего Порядка в соответствии с их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должностными регламентами в отношении следующих бюджетных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процедур: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lastRenderedPageBreak/>
        <w:t>- составление и представление документов, необходимых для составления и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рассмотрения проекта муниципального бюджета, в том числе обоснований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бюджетных ассигнований, реестров расходных обязательств;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составление и представление документов, необходимых для составления и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ведения кассового плана по доходам муниципального бюджета, расходам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муниципального бюджета и источникам финансирования дефицита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муниципального бюджета;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составление, утверждение и ведение бюджетной росписи;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составление и направление документов, необходимых для формирования и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ведения сводной бюджетной росписи муниципального бюджета, доведения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(распределения) бюджетных ассигнований и лимитов бюджетных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обязательств;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составление, утверждение и ведение бюджетных смет, свода бюджетных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смет;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исполнение бюджетной сметы;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принятие и исполнение бюджетных обязательств;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-осуществление начисления, учета и контроля</w:t>
      </w:r>
      <w:r w:rsidR="00891155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за правильностью и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своевременностью осуществления платежей (поступления источников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финансирования дефицита бюджета) в муниципальный бюджет, пеней и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штрафов по ним;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принятие решений о возврате излишне уплаченных (взысканных) платежей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в муниципальный бюджет, а также процентов за несвоевременное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осуществление такого возврата и процентов, начисленных на излишне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взысканные суммы;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принятие решений о зачете (уточнении) платежей в муниципальный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бюджет;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процедуры ведения бюджетного учета, в том числе принятие к учету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первичных учетных документов (составление сводных учетных документов),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отражение информации, указанной в первичных учетных документах, в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регистрах бухгалтерского учета, проведение оценки имущества и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обязательств, проведение инвентаризаций;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составление и представление бюджетной отчетности, сводной бюджетной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отчетности.</w:t>
      </w:r>
    </w:p>
    <w:p w:rsidR="00EB5686" w:rsidRPr="00CB154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b/>
          <w:color w:val="444444"/>
          <w:sz w:val="28"/>
          <w:szCs w:val="28"/>
          <w:lang w:eastAsia="ru-RU"/>
        </w:rPr>
        <w:t xml:space="preserve">4. Планирование </w:t>
      </w:r>
      <w:r w:rsidR="00120177" w:rsidRPr="00CB1549">
        <w:rPr>
          <w:rFonts w:ascii="Times New Roman" w:hAnsi="Times New Roman"/>
          <w:b/>
          <w:color w:val="444444"/>
          <w:sz w:val="28"/>
          <w:szCs w:val="28"/>
          <w:lang w:eastAsia="ru-RU"/>
        </w:rPr>
        <w:t>проверок</w:t>
      </w:r>
    </w:p>
    <w:p w:rsidR="00120177" w:rsidRPr="00696528" w:rsidRDefault="00120177" w:rsidP="001201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9">
        <w:rPr>
          <w:rFonts w:ascii="Times New Roman" w:hAnsi="Times New Roman"/>
          <w:bCs/>
          <w:sz w:val="28"/>
          <w:szCs w:val="28"/>
          <w:lang w:eastAsia="ar-SA"/>
        </w:rPr>
        <w:t xml:space="preserve">4.1. </w:t>
      </w:r>
      <w:r w:rsidRPr="00CB1549">
        <w:rPr>
          <w:rFonts w:ascii="Times New Roman" w:hAnsi="Times New Roman"/>
          <w:sz w:val="28"/>
          <w:szCs w:val="28"/>
          <w:lang w:eastAsia="ru-RU"/>
        </w:rPr>
        <w:t xml:space="preserve">Основанием для проведения плановых контрольных мероприятий является график проведения </w:t>
      </w:r>
      <w:r w:rsidRPr="00696528">
        <w:rPr>
          <w:rFonts w:ascii="Times New Roman" w:hAnsi="Times New Roman"/>
          <w:sz w:val="28"/>
          <w:szCs w:val="28"/>
          <w:lang w:eastAsia="ru-RU"/>
        </w:rPr>
        <w:t xml:space="preserve">контрольных мероприятий, утверждённый </w:t>
      </w:r>
      <w:r w:rsidR="007F2DEA" w:rsidRPr="00696528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696528"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на соответствующий финансовый год (далее – график).</w:t>
      </w:r>
    </w:p>
    <w:p w:rsidR="00120177" w:rsidRPr="00CB1549" w:rsidRDefault="00120177" w:rsidP="001201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9">
        <w:rPr>
          <w:rFonts w:ascii="Times New Roman" w:hAnsi="Times New Roman"/>
          <w:sz w:val="28"/>
          <w:szCs w:val="28"/>
          <w:lang w:eastAsia="ru-RU"/>
        </w:rPr>
        <w:t>4.2. Составление графика проведения контрольных мероприятий осуществляется с соблюдением следующих условий:</w:t>
      </w:r>
    </w:p>
    <w:p w:rsidR="00120177" w:rsidRPr="00CB1549" w:rsidRDefault="00120177" w:rsidP="001201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9">
        <w:rPr>
          <w:rFonts w:ascii="Times New Roman" w:hAnsi="Times New Roman"/>
          <w:sz w:val="28"/>
          <w:szCs w:val="28"/>
          <w:lang w:eastAsia="ru-RU"/>
        </w:rPr>
        <w:t>- обеспечение равномерности нагрузки на должностных лиц, принимающих участие в проведении контрольных мероприятий;</w:t>
      </w:r>
    </w:p>
    <w:p w:rsidR="00120177" w:rsidRPr="00CB154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549">
        <w:rPr>
          <w:rFonts w:ascii="Times New Roman" w:hAnsi="Times New Roman"/>
          <w:sz w:val="28"/>
          <w:szCs w:val="28"/>
          <w:lang w:eastAsia="ru-RU"/>
        </w:rPr>
        <w:t xml:space="preserve">-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осуществлённых в предыдущие годы. </w:t>
      </w:r>
    </w:p>
    <w:p w:rsidR="00120177" w:rsidRPr="00CB154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25"/>
      <w:r w:rsidRPr="00CB1549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7F2DEA" w:rsidRPr="00CB1549">
        <w:rPr>
          <w:rFonts w:ascii="Times New Roman" w:hAnsi="Times New Roman"/>
          <w:sz w:val="28"/>
          <w:szCs w:val="28"/>
          <w:lang w:eastAsia="ru-RU"/>
        </w:rPr>
        <w:t>Предмет</w:t>
      </w:r>
      <w:r w:rsidRPr="00CB1549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 о</w:t>
      </w:r>
      <w:r w:rsidR="007F2DEA" w:rsidRPr="00CB1549">
        <w:rPr>
          <w:rFonts w:ascii="Times New Roman" w:hAnsi="Times New Roman"/>
          <w:sz w:val="28"/>
          <w:szCs w:val="28"/>
          <w:lang w:eastAsia="ru-RU"/>
        </w:rPr>
        <w:t>преде</w:t>
      </w:r>
      <w:r w:rsidRPr="00CB1549">
        <w:rPr>
          <w:rFonts w:ascii="Times New Roman" w:hAnsi="Times New Roman"/>
          <w:sz w:val="28"/>
          <w:szCs w:val="28"/>
          <w:lang w:eastAsia="ru-RU"/>
        </w:rPr>
        <w:t>ляется исходя из следующих критериев:</w:t>
      </w:r>
    </w:p>
    <w:p w:rsidR="00120177" w:rsidRPr="00CB154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251"/>
      <w:bookmarkEnd w:id="3"/>
      <w:r w:rsidRPr="00CB1549">
        <w:rPr>
          <w:rFonts w:ascii="Times New Roman" w:hAnsi="Times New Roman"/>
          <w:sz w:val="28"/>
          <w:szCs w:val="28"/>
          <w:lang w:eastAsia="ru-RU"/>
        </w:rPr>
        <w:t>-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объёмов бюджетных расходов;</w:t>
      </w:r>
    </w:p>
    <w:p w:rsidR="00120177" w:rsidRPr="00CB154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253"/>
      <w:bookmarkEnd w:id="4"/>
      <w:r w:rsidRPr="00CB1549">
        <w:rPr>
          <w:rFonts w:ascii="Times New Roman" w:hAnsi="Times New Roman"/>
          <w:sz w:val="28"/>
          <w:szCs w:val="28"/>
          <w:lang w:eastAsia="ru-RU"/>
        </w:rPr>
        <w:t xml:space="preserve">- длительность периода, прошедшего с момента проведения идентичного </w:t>
      </w:r>
      <w:r w:rsidRPr="00CB1549">
        <w:rPr>
          <w:rFonts w:ascii="Times New Roman" w:hAnsi="Times New Roman"/>
          <w:sz w:val="28"/>
          <w:szCs w:val="28"/>
          <w:lang w:eastAsia="ru-RU"/>
        </w:rPr>
        <w:lastRenderedPageBreak/>
        <w:t>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приоритет).</w:t>
      </w:r>
    </w:p>
    <w:p w:rsidR="00120177" w:rsidRPr="00CB154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6" w:name="sub_1026"/>
      <w:bookmarkEnd w:id="5"/>
      <w:r w:rsidRPr="00CB1549">
        <w:rPr>
          <w:rFonts w:ascii="Times New Roman" w:hAnsi="Times New Roman"/>
          <w:sz w:val="28"/>
          <w:szCs w:val="28"/>
          <w:lang w:eastAsia="ru-RU"/>
        </w:rPr>
        <w:t>4.4.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  <w:bookmarkEnd w:id="6"/>
    </w:p>
    <w:p w:rsidR="00120177" w:rsidRPr="00CB1549" w:rsidRDefault="00696528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="00120177" w:rsidRPr="00CB154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D6D9B" w:rsidRPr="00CB1549">
        <w:rPr>
          <w:rFonts w:ascii="Times New Roman" w:hAnsi="Times New Roman"/>
          <w:sz w:val="28"/>
          <w:szCs w:val="28"/>
          <w:lang w:eastAsia="ru-RU"/>
        </w:rPr>
        <w:t>Постановле</w:t>
      </w:r>
      <w:r w:rsidR="00120177" w:rsidRPr="00CB1549">
        <w:rPr>
          <w:rFonts w:ascii="Times New Roman" w:hAnsi="Times New Roman"/>
          <w:sz w:val="28"/>
          <w:szCs w:val="28"/>
          <w:lang w:eastAsia="ru-RU"/>
        </w:rPr>
        <w:t>нием главы администрации создаётся комиссия по внутреннему финансовому контролю, состав комиссии может меняться.</w:t>
      </w:r>
    </w:p>
    <w:p w:rsidR="00120177" w:rsidRPr="00CB1549" w:rsidRDefault="00120177" w:rsidP="00120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77" w:rsidRPr="00CB1549" w:rsidRDefault="00120177" w:rsidP="0067240C">
      <w:pPr>
        <w:widowControl w:val="0"/>
        <w:tabs>
          <w:tab w:val="center" w:pos="4819"/>
        </w:tabs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B1549">
        <w:rPr>
          <w:rFonts w:ascii="Times New Roman" w:hAnsi="Times New Roman"/>
          <w:b/>
          <w:color w:val="444444"/>
          <w:sz w:val="28"/>
          <w:szCs w:val="28"/>
          <w:lang w:eastAsia="ru-RU"/>
        </w:rPr>
        <w:t>5.Права и обязанности комиссии</w:t>
      </w:r>
      <w:r w:rsidRPr="00CB154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120177" w:rsidRPr="00CB1549" w:rsidRDefault="00120177" w:rsidP="001201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1549">
        <w:rPr>
          <w:rFonts w:ascii="Times New Roman" w:hAnsi="Times New Roman"/>
          <w:sz w:val="28"/>
          <w:szCs w:val="28"/>
          <w:lang w:eastAsia="ar-SA"/>
        </w:rPr>
        <w:t>5.1. Комиссия вправе:</w:t>
      </w:r>
    </w:p>
    <w:p w:rsidR="00120177" w:rsidRPr="00CB154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1549">
        <w:rPr>
          <w:rFonts w:ascii="Times New Roman" w:hAnsi="Times New Roman"/>
          <w:sz w:val="28"/>
          <w:szCs w:val="28"/>
          <w:lang w:eastAsia="ar-SA"/>
        </w:rPr>
        <w:t>- получать необходимые письменные объяснения должностных, материально ответственных лиц, справки и сведения по вопросам, возникающим в ходе проверок, и заверенные копии документов, необходимых для проведения проверок;</w:t>
      </w:r>
    </w:p>
    <w:p w:rsidR="00120177" w:rsidRPr="00CB154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1549">
        <w:rPr>
          <w:rFonts w:ascii="Times New Roman" w:hAnsi="Times New Roman"/>
          <w:sz w:val="28"/>
          <w:szCs w:val="28"/>
          <w:lang w:eastAsia="ar-SA"/>
        </w:rPr>
        <w:t>- запрашивать и получать в установленном порядке сведения, необходимые для принятия решений по отнесенным к их компетенции вопросам;</w:t>
      </w:r>
    </w:p>
    <w:p w:rsidR="00120177" w:rsidRPr="00CB154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1549">
        <w:rPr>
          <w:rFonts w:ascii="Times New Roman" w:hAnsi="Times New Roman"/>
          <w:sz w:val="28"/>
          <w:szCs w:val="28"/>
          <w:lang w:eastAsia="ar-SA"/>
        </w:rPr>
        <w:t xml:space="preserve">- привлекать при необходимости в установленном порядке к проведению проверок специалистов </w:t>
      </w:r>
      <w:r w:rsidR="007F2DEA" w:rsidRPr="00CB1549">
        <w:rPr>
          <w:rFonts w:ascii="Times New Roman" w:hAnsi="Times New Roman"/>
          <w:sz w:val="28"/>
          <w:szCs w:val="28"/>
          <w:lang w:eastAsia="ar-SA"/>
        </w:rPr>
        <w:t>а</w:t>
      </w:r>
      <w:r w:rsidRPr="00CB1549">
        <w:rPr>
          <w:rFonts w:ascii="Times New Roman" w:hAnsi="Times New Roman"/>
          <w:sz w:val="28"/>
          <w:szCs w:val="28"/>
          <w:lang w:eastAsia="ar-SA"/>
        </w:rPr>
        <w:t>дминистрации сельского поселения, специализированных организаций;</w:t>
      </w:r>
    </w:p>
    <w:p w:rsidR="00120177" w:rsidRPr="00CB1549" w:rsidRDefault="00120177" w:rsidP="0012017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5.2.Комиссия</w:t>
      </w:r>
      <w:r w:rsidRPr="00CB1549">
        <w:rPr>
          <w:rFonts w:ascii="Times New Roman" w:hAnsi="Times New Roman"/>
          <w:sz w:val="28"/>
          <w:szCs w:val="28"/>
          <w:lang w:eastAsia="ar-SA"/>
        </w:rPr>
        <w:t xml:space="preserve"> обязана:</w:t>
      </w:r>
    </w:p>
    <w:p w:rsidR="00120177" w:rsidRPr="00CB154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1549">
        <w:rPr>
          <w:rFonts w:ascii="Times New Roman" w:hAnsi="Times New Roman"/>
          <w:sz w:val="28"/>
          <w:szCs w:val="28"/>
          <w:lang w:eastAsia="ar-SA"/>
        </w:rPr>
        <w:t>- проверять финансовые документы, регистры бухгалтерского учета, отчеты, планы, сметы, фактическое наличие, сохранность и правильность использования денежных средств, материальных ценностей, приобретенных за счет средств бюджета поселения;</w:t>
      </w:r>
    </w:p>
    <w:p w:rsidR="00120177" w:rsidRPr="00CB154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1549">
        <w:rPr>
          <w:rFonts w:ascii="Times New Roman" w:hAnsi="Times New Roman"/>
          <w:sz w:val="28"/>
          <w:szCs w:val="28"/>
          <w:lang w:eastAsia="ar-SA"/>
        </w:rPr>
        <w:t>- проверять правомерность и эффективность использования средств бюджета поселения и материальных ценностей, приобретенных за счет средств бюджета поселения;</w:t>
      </w:r>
    </w:p>
    <w:p w:rsidR="00120177" w:rsidRPr="00CB1549" w:rsidRDefault="00120177" w:rsidP="001201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1549">
        <w:rPr>
          <w:rFonts w:ascii="Times New Roman" w:hAnsi="Times New Roman"/>
          <w:sz w:val="28"/>
          <w:szCs w:val="28"/>
          <w:lang w:eastAsia="ar-SA"/>
        </w:rPr>
        <w:t xml:space="preserve">- направлять организациям обязательные для исполнения предписания по устранению выявленных нарушений бюджетного </w:t>
      </w:r>
      <w:hyperlink r:id="rId5" w:history="1">
        <w:r w:rsidRPr="00CB1549">
          <w:rPr>
            <w:rFonts w:ascii="Times New Roman" w:hAnsi="Times New Roman"/>
            <w:sz w:val="28"/>
            <w:szCs w:val="28"/>
            <w:lang w:eastAsia="ar-SA"/>
          </w:rPr>
          <w:t>законодательства</w:t>
        </w:r>
      </w:hyperlink>
      <w:r w:rsidRPr="00CB1549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Федерации.</w:t>
      </w:r>
    </w:p>
    <w:p w:rsidR="00120177" w:rsidRPr="00CB1549" w:rsidRDefault="00120177" w:rsidP="0012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</w:t>
      </w:r>
      <w:r w:rsidR="00694625" w:rsidRPr="00CB1549">
        <w:rPr>
          <w:rFonts w:ascii="Times New Roman" w:hAnsi="Times New Roman"/>
          <w:color w:val="444444"/>
          <w:sz w:val="28"/>
          <w:szCs w:val="28"/>
          <w:lang w:eastAsia="ru-RU"/>
        </w:rPr>
        <w:t>5.3.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Результаты проведения  контроля оформляются в виде заключения, подписанное всеми членами комиссии, которое направляется с сопроводительной служебной запиской главе администрации. </w:t>
      </w:r>
      <w:r w:rsidR="00694625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Заключение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должн</w:t>
      </w:r>
      <w:r w:rsidR="00694625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о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включать в себя следующие сведения:</w:t>
      </w:r>
    </w:p>
    <w:p w:rsidR="00120177" w:rsidRPr="00CB1549" w:rsidRDefault="00120177" w:rsidP="0012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</w:t>
      </w:r>
      <w:r w:rsidR="00694625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период проведения проверки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;</w:t>
      </w:r>
    </w:p>
    <w:p w:rsidR="00120177" w:rsidRPr="00CB1549" w:rsidRDefault="00120177" w:rsidP="0012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-характер и состояние систем бухгалтерского учета и отчетности;</w:t>
      </w: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br/>
        <w:t>-анализ соблюдения законодательства Российской Федерации, регламентирующего порядок осуществления финансово-хозяйственной деятельности;</w:t>
      </w:r>
    </w:p>
    <w:p w:rsidR="00120177" w:rsidRPr="00CB1549" w:rsidRDefault="00120177" w:rsidP="0012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выводы о результатах проведения контроля;</w:t>
      </w:r>
    </w:p>
    <w:p w:rsidR="00120177" w:rsidRPr="00CB1549" w:rsidRDefault="00120177" w:rsidP="0012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2A588C" w:rsidRPr="00CB154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 </w:t>
      </w:r>
      <w:r w:rsidR="00694625" w:rsidRPr="00CB1549">
        <w:rPr>
          <w:rFonts w:ascii="Times New Roman" w:hAnsi="Times New Roman"/>
          <w:color w:val="444444"/>
          <w:sz w:val="28"/>
          <w:szCs w:val="28"/>
          <w:lang w:eastAsia="ru-RU"/>
        </w:rPr>
        <w:t>5.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4.Информация о результатах внутреннего финансового контроля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отражается в регистрах (журналах) внутреннего финансового контроля,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подлежит учету и хранению в установленном </w:t>
      </w:r>
      <w:r w:rsidR="007F2DEA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главным распорядителем </w:t>
      </w:r>
      <w:r w:rsidR="007F2DEA" w:rsidRPr="00CB1549">
        <w:rPr>
          <w:rFonts w:ascii="Times New Roman" w:hAnsi="Times New Roman"/>
          <w:color w:val="444444"/>
          <w:sz w:val="28"/>
          <w:szCs w:val="28"/>
          <w:lang w:eastAsia="ru-RU"/>
        </w:rPr>
        <w:lastRenderedPageBreak/>
        <w:t xml:space="preserve">бюджетных средств, главным администратором доходов муниципального бюджета, главным администратором источников финансирования дефицита муниципального бюджета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порядке, в том числе с применением</w:t>
      </w:r>
      <w:r w:rsidR="004A2698" w:rsidRPr="00CB154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2A588C" w:rsidRPr="00CB1549">
        <w:rPr>
          <w:rFonts w:ascii="Times New Roman" w:hAnsi="Times New Roman"/>
          <w:color w:val="444444"/>
          <w:sz w:val="28"/>
          <w:szCs w:val="28"/>
          <w:lang w:eastAsia="ru-RU"/>
        </w:rPr>
        <w:t>автоматизированных информационных систем.</w:t>
      </w:r>
    </w:p>
    <w:p w:rsidR="002A588C" w:rsidRPr="00CB1549" w:rsidRDefault="002A588C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EB5686" w:rsidRPr="00CB1549" w:rsidRDefault="00EB5686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Pr="00CB154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Pr="00CB1549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20177" w:rsidRPr="00EB5686" w:rsidRDefault="00120177" w:rsidP="004A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3236A3" w:rsidRPr="00EB5686" w:rsidRDefault="002A588C" w:rsidP="00C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686">
        <w:rPr>
          <w:rFonts w:ascii="Times New Roman" w:hAnsi="Times New Roman"/>
          <w:b/>
          <w:color w:val="444444"/>
          <w:sz w:val="28"/>
          <w:szCs w:val="28"/>
          <w:lang w:eastAsia="ru-RU"/>
        </w:rPr>
        <w:t>5</w:t>
      </w:r>
    </w:p>
    <w:sectPr w:rsidR="003236A3" w:rsidRPr="00EB5686" w:rsidSect="007A771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456"/>
    <w:rsid w:val="00120177"/>
    <w:rsid w:val="00173307"/>
    <w:rsid w:val="00187A91"/>
    <w:rsid w:val="00210456"/>
    <w:rsid w:val="002425E0"/>
    <w:rsid w:val="002715B3"/>
    <w:rsid w:val="002959BF"/>
    <w:rsid w:val="002A1F5E"/>
    <w:rsid w:val="002A588C"/>
    <w:rsid w:val="003236A3"/>
    <w:rsid w:val="004A2698"/>
    <w:rsid w:val="004C34FB"/>
    <w:rsid w:val="005B5761"/>
    <w:rsid w:val="00620A18"/>
    <w:rsid w:val="006253AB"/>
    <w:rsid w:val="00660251"/>
    <w:rsid w:val="00661DB4"/>
    <w:rsid w:val="0067240C"/>
    <w:rsid w:val="00694625"/>
    <w:rsid w:val="00696528"/>
    <w:rsid w:val="006E0FF7"/>
    <w:rsid w:val="007069A5"/>
    <w:rsid w:val="007A7710"/>
    <w:rsid w:val="007D6D9B"/>
    <w:rsid w:val="007F2DEA"/>
    <w:rsid w:val="00891155"/>
    <w:rsid w:val="00A214A3"/>
    <w:rsid w:val="00A30AE5"/>
    <w:rsid w:val="00B83921"/>
    <w:rsid w:val="00C531A9"/>
    <w:rsid w:val="00CB1549"/>
    <w:rsid w:val="00D427FE"/>
    <w:rsid w:val="00E02E6D"/>
    <w:rsid w:val="00E8660B"/>
    <w:rsid w:val="00EB5686"/>
    <w:rsid w:val="00EF33A3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3A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rsid w:val="00A3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A30AE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75ADCA0339EAAD3D9E7B392D27405AE7BA706E00F5C9F4D6ECB2431A2CEDBAA7838EF329O8FF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PC4tnXHEzi/D/06vqhbiY0aB8C/5/Hq1l7glz3nc/Xc=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YvaEh+X/dJZMuNjgVXFKw1YZTyXlAX+S2jm22z3CJYo=</DigestValue>
    </Reference>
  </SignedInfo>
  <SignatureValue>DMNiDNKiM73aK4Yce0Z+xRo/MZXeovyuJ1pGLbqkKZyvH2JRqN0g57rD/MayCAA5
t50yTUXF06N+/S0COpMyJA==</SignatureValue>
  <KeyInfo>
    <X509Data>
      <X509Certificate>MIIH1zCCB4agAwIBAgIKGTUlXwAEAAAFdzAIBgYqhQMCAgMwgfgxGDAWBgUqhQNk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Fw0xNjA2MjkwOTI0MDBaFw0xNzA2MjkwOTM0MDBaMIICJjEWMBQGBSqFA2QDEgsw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ajSd4T6Gdi5EbxI+8mGLwNWBPr8=</DigestValue>
      </Reference>
      <Reference URI="/word/document.xml?ContentType=application/vnd.openxmlformats-officedocument.wordprocessingml.document.main+xml">
        <DigestMethod Algorithm="http://www.w3.org/2000/09/xmldsig#sha1"/>
        <DigestValue>cLoVRXRVW1uNzgeYmxSTC0/0+fE=</DigestValue>
      </Reference>
      <Reference URI="/word/fontTable.xml?ContentType=application/vnd.openxmlformats-officedocument.wordprocessingml.fontTable+xml">
        <DigestMethod Algorithm="http://www.w3.org/2000/09/xmldsig#sha1"/>
        <DigestValue>AhNayMzdE+3enbMt6d6IczMU7gs=</DigestValue>
      </Reference>
      <Reference URI="/word/media/image1.jpeg?ContentType=image/jpeg">
        <DigestMethod Algorithm="http://www.w3.org/2000/09/xmldsig#sha1"/>
        <DigestValue>vK9NOafeGGWQ8FZvqttCFWNeT1Q=</DigestValue>
      </Reference>
      <Reference URI="/word/settings.xml?ContentType=application/vnd.openxmlformats-officedocument.wordprocessingml.settings+xml">
        <DigestMethod Algorithm="http://www.w3.org/2000/09/xmldsig#sha1"/>
        <DigestValue>EBGEmtiwGAEltnSClLRtjm/y3hM=</DigestValue>
      </Reference>
      <Reference URI="/word/styles.xml?ContentType=application/vnd.openxmlformats-officedocument.wordprocessingml.styles+xml">
        <DigestMethod Algorithm="http://www.w3.org/2000/09/xmldsig#sha1"/>
        <DigestValue>b9I0pS/QYCsE1HyBHQuokZgBhQE=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2016-07-19T11:18:47Z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2016-07-19T11:18:47Z</xd:SigningTime>
          <xd:SigningCertificate>
            <xd:Cert>
              <xd:CertDigest>
                <DigestMethod Algorithm="http://www.w3.org/2000/09/xmldsig#sha1"/>
                <DigestValue>JkUNpc4GY+InXdZesGF7FPq0ba0=</DigestValue>
              </xd:CertDigest>
              <xd:IssuerSerial>
                <X509IssuerName>CN="УЦ ГКУ ЛО ""ОЭП""", C=RU, S=78 г.Санкт-Петербург, L=Санкт-Петербург, O=ГКУ ЛО ОЭП, E=udc@lenreg.ru, OID.1.2.643.3.131.1.1=004703125956, OID.1.2.643.100.1=1124703000333</X509IssuerName>
                <X509SerialNumber>119039532378767107294583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YuristSD</cp:lastModifiedBy>
  <cp:revision>2</cp:revision>
  <cp:lastPrinted>2016-05-16T12:12:00Z</cp:lastPrinted>
  <dcterms:created xsi:type="dcterms:W3CDTF">2016-07-19T11:18:00Z</dcterms:created>
  <dcterms:modified xsi:type="dcterms:W3CDTF">2016-07-19T11:18:00Z</dcterms:modified>
</cp:coreProperties>
</file>